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1D" w:rsidRDefault="00934C1D" w:rsidP="00772859">
      <w:pPr>
        <w:jc w:val="center"/>
        <w:rPr>
          <w:b/>
          <w:sz w:val="24"/>
        </w:rPr>
      </w:pPr>
      <w:r>
        <w:rPr>
          <w:b/>
          <w:sz w:val="24"/>
        </w:rPr>
        <w:t>УТВЕРЖДЕНО</w:t>
      </w:r>
      <w:proofErr w:type="gramStart"/>
      <w:r>
        <w:rPr>
          <w:b/>
          <w:sz w:val="24"/>
        </w:rPr>
        <w:t xml:space="preserve"> :</w:t>
      </w:r>
      <w:proofErr w:type="gramEnd"/>
    </w:p>
    <w:p w:rsidR="00934C1D" w:rsidRDefault="00934C1D" w:rsidP="00772859">
      <w:pPr>
        <w:jc w:val="center"/>
        <w:rPr>
          <w:b/>
          <w:sz w:val="24"/>
        </w:rPr>
      </w:pPr>
      <w:r>
        <w:rPr>
          <w:b/>
          <w:sz w:val="24"/>
        </w:rPr>
        <w:t xml:space="preserve">Заведующая МДОУ </w:t>
      </w:r>
      <w:r w:rsidR="0001535C">
        <w:rPr>
          <w:b/>
          <w:sz w:val="24"/>
        </w:rPr>
        <w:t xml:space="preserve">Купанский </w:t>
      </w:r>
      <w:r>
        <w:rPr>
          <w:b/>
          <w:sz w:val="24"/>
        </w:rPr>
        <w:t>детский сад</w:t>
      </w:r>
    </w:p>
    <w:p w:rsidR="00934C1D" w:rsidRDefault="00934C1D" w:rsidP="00772859">
      <w:pPr>
        <w:jc w:val="center"/>
        <w:rPr>
          <w:b/>
          <w:sz w:val="24"/>
        </w:rPr>
      </w:pPr>
      <w:r>
        <w:rPr>
          <w:b/>
          <w:sz w:val="24"/>
        </w:rPr>
        <w:t xml:space="preserve">_______________ </w:t>
      </w:r>
      <w:r w:rsidR="0001535C">
        <w:rPr>
          <w:b/>
          <w:sz w:val="24"/>
        </w:rPr>
        <w:t xml:space="preserve">Е.С.Мосягина </w:t>
      </w:r>
      <w:r>
        <w:rPr>
          <w:b/>
          <w:sz w:val="24"/>
        </w:rPr>
        <w:t>Приказ №</w:t>
      </w:r>
      <w:r w:rsidR="0001535C">
        <w:rPr>
          <w:b/>
          <w:sz w:val="24"/>
        </w:rPr>
        <w:t>117</w:t>
      </w:r>
      <w:r>
        <w:rPr>
          <w:b/>
          <w:sz w:val="24"/>
        </w:rPr>
        <w:t xml:space="preserve"> от 04.12.2014 года</w:t>
      </w:r>
    </w:p>
    <w:p w:rsidR="00934C1D" w:rsidRDefault="00934C1D" w:rsidP="00772859">
      <w:pPr>
        <w:jc w:val="center"/>
        <w:rPr>
          <w:b/>
          <w:sz w:val="24"/>
        </w:rPr>
      </w:pPr>
    </w:p>
    <w:p w:rsidR="00934C1D" w:rsidRDefault="00934C1D" w:rsidP="00772859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дошкольного образовательного учреждения </w:t>
      </w:r>
      <w:r w:rsidR="0001535C">
        <w:rPr>
          <w:b/>
          <w:sz w:val="24"/>
        </w:rPr>
        <w:t xml:space="preserve">Купанского </w:t>
      </w:r>
      <w:r>
        <w:rPr>
          <w:b/>
          <w:sz w:val="24"/>
        </w:rPr>
        <w:t xml:space="preserve">детского сада </w:t>
      </w:r>
      <w:proofErr w:type="spellStart"/>
      <w:r>
        <w:rPr>
          <w:b/>
          <w:sz w:val="24"/>
        </w:rPr>
        <w:t>Переславского</w:t>
      </w:r>
      <w:proofErr w:type="spellEnd"/>
      <w:r>
        <w:rPr>
          <w:b/>
          <w:sz w:val="24"/>
        </w:rPr>
        <w:t xml:space="preserve"> муниципального района Ярославской области</w:t>
      </w:r>
    </w:p>
    <w:p w:rsidR="00934C1D" w:rsidRDefault="00934C1D" w:rsidP="00772859">
      <w:pPr>
        <w:jc w:val="center"/>
        <w:rPr>
          <w:b/>
          <w:sz w:val="24"/>
        </w:rPr>
      </w:pPr>
    </w:p>
    <w:p w:rsidR="00934C1D" w:rsidRDefault="00772859" w:rsidP="00772859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934C1D" w:rsidRDefault="00934C1D" w:rsidP="00772859">
      <w:pPr>
        <w:jc w:val="center"/>
        <w:rPr>
          <w:sz w:val="24"/>
        </w:rPr>
      </w:pPr>
    </w:p>
    <w:p w:rsidR="00934C1D" w:rsidRDefault="00934C1D" w:rsidP="00772859">
      <w:pPr>
        <w:jc w:val="center"/>
        <w:rPr>
          <w:sz w:val="24"/>
        </w:rPr>
      </w:pPr>
    </w:p>
    <w:p w:rsidR="00934C1D" w:rsidRDefault="00934C1D" w:rsidP="00772859">
      <w:pPr>
        <w:jc w:val="center"/>
        <w:rPr>
          <w:sz w:val="24"/>
        </w:rPr>
      </w:pPr>
    </w:p>
    <w:p w:rsidR="00772859" w:rsidRPr="00934C1D" w:rsidRDefault="00934C1D" w:rsidP="00934C1D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i/>
          <w:sz w:val="24"/>
        </w:rPr>
        <w:t>Общие положения.</w:t>
      </w:r>
      <w:r w:rsidR="00772859" w:rsidRPr="00934C1D">
        <w:rPr>
          <w:sz w:val="24"/>
        </w:rPr>
        <w:t xml:space="preserve">  </w:t>
      </w:r>
    </w:p>
    <w:p w:rsidR="00772859" w:rsidRDefault="00772859" w:rsidP="00772859">
      <w:pPr>
        <w:ind w:right="-5"/>
        <w:jc w:val="center"/>
        <w:rPr>
          <w:sz w:val="24"/>
        </w:rPr>
      </w:pPr>
    </w:p>
    <w:p w:rsidR="00772859" w:rsidRDefault="00772859" w:rsidP="00772859">
      <w:pPr>
        <w:ind w:right="-5"/>
        <w:jc w:val="both"/>
        <w:rPr>
          <w:sz w:val="24"/>
          <w:szCs w:val="24"/>
        </w:rPr>
      </w:pPr>
      <w:proofErr w:type="gramStart"/>
      <w:r>
        <w:rPr>
          <w:sz w:val="24"/>
        </w:rPr>
        <w:t>1.1.</w:t>
      </w:r>
      <w:r>
        <w:rPr>
          <w:sz w:val="24"/>
          <w:szCs w:val="24"/>
        </w:rPr>
        <w:t xml:space="preserve">Положение об Уполномоченном по защите прав участников образовательного процесса в образовательном учреждении (далее - Положение) разработано в соответствии с Конвенцией ООН по правам ребенка,  Федеральным законом «Об основных гарантиях прав ребенка в Российской Федерации», законом «Об образовании», Уставом Учреждения  в целях введения Уполномоченного по защите прав участников в образовательном учреждении </w:t>
      </w:r>
      <w:r>
        <w:rPr>
          <w:sz w:val="24"/>
        </w:rPr>
        <w:t>(далее Уполномоченный)</w:t>
      </w:r>
      <w:r>
        <w:rPr>
          <w:sz w:val="24"/>
          <w:szCs w:val="24"/>
        </w:rPr>
        <w:t>.</w:t>
      </w:r>
      <w:proofErr w:type="gramEnd"/>
    </w:p>
    <w:p w:rsidR="00772859" w:rsidRDefault="00772859" w:rsidP="00772859">
      <w:pPr>
        <w:ind w:right="-5"/>
        <w:jc w:val="both"/>
        <w:rPr>
          <w:sz w:val="24"/>
        </w:rPr>
      </w:pPr>
      <w:r>
        <w:rPr>
          <w:sz w:val="24"/>
        </w:rPr>
        <w:t xml:space="preserve">1.2.Настоящее положение определяет цели, компетенцию, а также основные формы деятельности Уполномоченного по защите прав участников образовательного процесса в муниципальном  дошкольном образовательном учреждении </w:t>
      </w:r>
      <w:r w:rsidR="00934C1D">
        <w:rPr>
          <w:sz w:val="24"/>
        </w:rPr>
        <w:t xml:space="preserve">Ивановском </w:t>
      </w:r>
      <w:r>
        <w:rPr>
          <w:sz w:val="24"/>
        </w:rPr>
        <w:t>детском саду (</w:t>
      </w:r>
      <w:proofErr w:type="spellStart"/>
      <w:r>
        <w:rPr>
          <w:sz w:val="24"/>
        </w:rPr>
        <w:t>далее-Учреждение</w:t>
      </w:r>
      <w:proofErr w:type="spellEnd"/>
      <w:r>
        <w:rPr>
          <w:sz w:val="24"/>
        </w:rPr>
        <w:t>).</w:t>
      </w:r>
    </w:p>
    <w:p w:rsidR="00772859" w:rsidRDefault="00772859" w:rsidP="00772859">
      <w:pPr>
        <w:ind w:right="-5"/>
        <w:jc w:val="both"/>
        <w:rPr>
          <w:sz w:val="24"/>
          <w:szCs w:val="24"/>
        </w:rPr>
      </w:pPr>
      <w:r>
        <w:rPr>
          <w:sz w:val="24"/>
        </w:rPr>
        <w:t>1.3.</w:t>
      </w:r>
      <w:r>
        <w:rPr>
          <w:sz w:val="24"/>
          <w:szCs w:val="24"/>
        </w:rPr>
        <w:t>Уполномоченный  вводится в структуру органов самоуправления  Учреждения  в целях усиления гарантий защиты прав, свобод и законных интересов (</w:t>
      </w:r>
      <w:proofErr w:type="spellStart"/>
      <w:r>
        <w:rPr>
          <w:sz w:val="24"/>
          <w:szCs w:val="24"/>
        </w:rPr>
        <w:t>далее-прав</w:t>
      </w:r>
      <w:proofErr w:type="spellEnd"/>
      <w:r>
        <w:rPr>
          <w:sz w:val="24"/>
          <w:szCs w:val="24"/>
        </w:rPr>
        <w:t xml:space="preserve">) участников образовательного процесса в Учреждении, а также восстановления их нарушенных прав. 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1.4. Деятельность Уполномоченного осуществляется на общественных началах.</w:t>
      </w:r>
    </w:p>
    <w:p w:rsidR="00772859" w:rsidRDefault="00772859" w:rsidP="00772859">
      <w:pPr>
        <w:spacing w:before="30" w:after="30"/>
        <w:ind w:right="-5" w:firstLine="709"/>
        <w:jc w:val="center"/>
        <w:rPr>
          <w:rStyle w:val="a3"/>
        </w:rPr>
      </w:pPr>
    </w:p>
    <w:p w:rsidR="00772859" w:rsidRDefault="00772859" w:rsidP="00772859">
      <w:pPr>
        <w:spacing w:before="30" w:after="30"/>
        <w:ind w:right="-5" w:firstLine="709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2. Основные цели и задачи Уполномоченного.</w:t>
      </w:r>
    </w:p>
    <w:p w:rsidR="00772859" w:rsidRDefault="00772859" w:rsidP="00772859">
      <w:pPr>
        <w:spacing w:before="30" w:after="30"/>
        <w:ind w:right="-5" w:firstLine="709"/>
        <w:jc w:val="center"/>
      </w:pP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2.1. Основными целями и задачами Уполномоченного являются: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всемерное содействие восстановлению нарушенных прав участников образовательного процесса;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правовому просвещению участников образовательного процесса.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Учреждения и настоящим Положением.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</w:p>
    <w:p w:rsidR="00772859" w:rsidRDefault="00772859" w:rsidP="00772859">
      <w:pPr>
        <w:spacing w:before="30" w:after="30"/>
        <w:ind w:right="-5" w:firstLine="709"/>
        <w:jc w:val="center"/>
        <w:rPr>
          <w:rStyle w:val="a3"/>
        </w:rPr>
      </w:pPr>
      <w:r>
        <w:rPr>
          <w:rStyle w:val="a3"/>
          <w:sz w:val="24"/>
          <w:szCs w:val="24"/>
        </w:rPr>
        <w:t>3. Права и обязанности Уполномоченного.</w:t>
      </w:r>
    </w:p>
    <w:p w:rsidR="00772859" w:rsidRDefault="00772859" w:rsidP="00772859">
      <w:pPr>
        <w:spacing w:before="30" w:after="30"/>
        <w:ind w:right="-5"/>
      </w:pP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3.1.Уполномоченный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 Учреждения.</w:t>
      </w:r>
    </w:p>
    <w:p w:rsidR="00772859" w:rsidRDefault="00772859" w:rsidP="00772859">
      <w:pPr>
        <w:spacing w:before="30" w:after="30"/>
        <w:ind w:right="-5"/>
        <w:rPr>
          <w:sz w:val="24"/>
          <w:szCs w:val="24"/>
        </w:rPr>
      </w:pPr>
      <w:r>
        <w:rPr>
          <w:sz w:val="24"/>
          <w:szCs w:val="24"/>
        </w:rPr>
        <w:lastRenderedPageBreak/>
        <w:t>3.2.Для реализации задач Уполномоченный имеет право: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посещать занятия, родительские собрания, заседания Наблюдательного совета и Совета учреждения, Общие собрания трудового коллектива, заседания Педагогического совета, заседания Родительского комитета, совещания, проводимые </w:t>
      </w:r>
      <w:proofErr w:type="gramStart"/>
      <w:r>
        <w:rPr>
          <w:sz w:val="24"/>
          <w:szCs w:val="24"/>
        </w:rPr>
        <w:t>заведующим Учреждения</w:t>
      </w:r>
      <w:proofErr w:type="gramEnd"/>
      <w:r>
        <w:rPr>
          <w:sz w:val="24"/>
          <w:szCs w:val="24"/>
        </w:rPr>
        <w:t>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-получать пояснения по спорным вопросам от всех участников образовательного процесса;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-проводить самостоятельно или совместно с органами самоуправления Учреждения, администрацией Учреждения проверку фактов нарушения прав участников образовательного процесса;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заниматься решением проблем по собственной инициативе при выявлении </w:t>
      </w:r>
      <w:proofErr w:type="gramStart"/>
      <w:r>
        <w:rPr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>
        <w:rPr>
          <w:sz w:val="24"/>
          <w:szCs w:val="24"/>
        </w:rPr>
        <w:t>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-вносить рекомендации (письменные и устные) администрации Учреждения, Педагогическому совету и другим органам самоуправления Учреждения, предлагать меры для разрешения конфликта;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и администрации Учреждения.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3.3. Уполномоченный обязан: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содействовать разрешению конфликта путем конфиденциальных переговоров</w:t>
      </w:r>
      <w:proofErr w:type="gramStart"/>
      <w:r>
        <w:rPr>
          <w:sz w:val="24"/>
          <w:szCs w:val="24"/>
        </w:rPr>
        <w:t>;;</w:t>
      </w:r>
      <w:proofErr w:type="gramEnd"/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772859" w:rsidRDefault="00772859" w:rsidP="00772859">
      <w:pPr>
        <w:spacing w:before="30" w:after="30"/>
        <w:ind w:right="-5" w:firstLine="709"/>
        <w:jc w:val="both"/>
        <w:rPr>
          <w:sz w:val="24"/>
          <w:szCs w:val="24"/>
        </w:rPr>
      </w:pPr>
    </w:p>
    <w:p w:rsidR="00772859" w:rsidRDefault="00772859" w:rsidP="00772859">
      <w:pPr>
        <w:spacing w:before="30" w:after="30"/>
        <w:ind w:right="-5" w:firstLine="709"/>
        <w:jc w:val="center"/>
        <w:rPr>
          <w:b/>
          <w:bCs/>
          <w:sz w:val="24"/>
          <w:szCs w:val="24"/>
        </w:rPr>
      </w:pPr>
      <w:r>
        <w:rPr>
          <w:rStyle w:val="a3"/>
          <w:sz w:val="24"/>
          <w:szCs w:val="24"/>
        </w:rPr>
        <w:t>4. Процедура рассмотрения Уполномоченным обращений участников образовательного процесса.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Уполномоченный рассматривает обращения участников образовательного процесса (педагогических работников, родителей (законных представителей) воспитанников, касающиеся нарушения их прав, связанных  с осуществлением образовательного процесса.</w:t>
      </w:r>
      <w:proofErr w:type="gramEnd"/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4.2. Обращение подается Уполномоченному в срок не позднее трех месяцев со дня нарушения права заявителя 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Письменное обращение должно содержать ФИО, адрес заявителя, изложение существа вопроса.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4.3. Получив обращение, Уполномоченный: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 срок не позднее десяти рабочих дней со дня получения обращения принимает его к рассмотрению;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разъяснить заявителю о других мерах, которые могут быть предприняты для защиты прав заявителя;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обращается к администрации Учреждения с ходатайством о проведении проверки по фактам выявленных нарушений;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необходимости обращается за разъяснениями к Уполномоченному по правам человека в </w:t>
      </w:r>
      <w:r w:rsidR="00934C1D">
        <w:rPr>
          <w:sz w:val="24"/>
          <w:szCs w:val="24"/>
        </w:rPr>
        <w:t>Ярославской</w:t>
      </w:r>
      <w:r>
        <w:rPr>
          <w:sz w:val="24"/>
          <w:szCs w:val="24"/>
        </w:rPr>
        <w:t xml:space="preserve"> области;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необходимости передает обращение органу или должностному лицу, к </w:t>
      </w:r>
      <w:proofErr w:type="gramStart"/>
      <w:r>
        <w:rPr>
          <w:sz w:val="24"/>
          <w:szCs w:val="24"/>
        </w:rPr>
        <w:t>компетенции</w:t>
      </w:r>
      <w:proofErr w:type="gramEnd"/>
      <w:r>
        <w:rPr>
          <w:sz w:val="24"/>
          <w:szCs w:val="24"/>
        </w:rPr>
        <w:t xml:space="preserve"> которых относится разрешение обращения по существу;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4.4. Уполномоченный вправе отказать в принятии обращения к рассмотрению, мотивированно обосновав свой отказ.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4.5. О принятом решении Уполномоченный в семидневный срок уведомляет заявителя.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4.6. Уполномоченный взаимодействует: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с государственными и муниципальными органами управления образованием;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Уполномоченным по правам человека в </w:t>
      </w:r>
      <w:r w:rsidR="00934C1D">
        <w:rPr>
          <w:sz w:val="24"/>
          <w:szCs w:val="24"/>
        </w:rPr>
        <w:t>Ярославской</w:t>
      </w:r>
      <w:r>
        <w:rPr>
          <w:sz w:val="24"/>
          <w:szCs w:val="24"/>
        </w:rPr>
        <w:t xml:space="preserve"> области;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комиссией по делам несовершеннолетних и защите их прав;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отделами по делам несовершеннолетних органов внутренних дел;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органами опеки и попечительства.</w:t>
      </w:r>
    </w:p>
    <w:p w:rsidR="00772859" w:rsidRDefault="00772859" w:rsidP="00772859">
      <w:pPr>
        <w:spacing w:before="30" w:after="30"/>
        <w:ind w:right="-5"/>
        <w:jc w:val="center"/>
        <w:rPr>
          <w:rStyle w:val="a3"/>
          <w:b w:val="0"/>
          <w:bCs w:val="0"/>
        </w:rPr>
      </w:pPr>
      <w:r>
        <w:rPr>
          <w:rStyle w:val="a3"/>
          <w:sz w:val="24"/>
          <w:szCs w:val="24"/>
        </w:rPr>
        <w:t>5. Обеспечение деятельности Уполномоченного.</w:t>
      </w:r>
    </w:p>
    <w:p w:rsidR="00772859" w:rsidRDefault="00772859" w:rsidP="00772859">
      <w:pPr>
        <w:spacing w:before="30" w:after="30"/>
        <w:ind w:right="-5"/>
        <w:jc w:val="both"/>
      </w:pP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5.1. Для эффективной работы Уполномоченного администрация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5.3. Для обеспечения деятельности Уполномоченного администрация Учреждения вправе в установленном порядке предусмотреть возможность использования внебюджетных источников Учреждения.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72859" w:rsidRDefault="00772859" w:rsidP="00772859">
      <w:pPr>
        <w:ind w:right="-5"/>
        <w:jc w:val="both"/>
        <w:rPr>
          <w:rFonts w:eastAsia="Calibri"/>
          <w:color w:val="000000"/>
          <w:sz w:val="24"/>
          <w:szCs w:val="24"/>
        </w:rPr>
      </w:pPr>
    </w:p>
    <w:p w:rsidR="00772859" w:rsidRDefault="00772859" w:rsidP="00772859">
      <w:pPr>
        <w:spacing w:before="30" w:after="30"/>
        <w:ind w:right="-5" w:firstLine="709"/>
        <w:jc w:val="center"/>
        <w:rPr>
          <w:rStyle w:val="a3"/>
        </w:rPr>
      </w:pPr>
      <w:r>
        <w:rPr>
          <w:rStyle w:val="a3"/>
          <w:sz w:val="24"/>
          <w:szCs w:val="24"/>
        </w:rPr>
        <w:t>6. Порядок избрания Уполномоченного по защите прав участников образовательного процесса.</w:t>
      </w:r>
    </w:p>
    <w:p w:rsidR="00772859" w:rsidRDefault="00772859" w:rsidP="00772859">
      <w:pPr>
        <w:spacing w:before="30" w:after="30"/>
        <w:ind w:right="-5" w:firstLine="709"/>
        <w:jc w:val="both"/>
      </w:pP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6.1. Уполномоченным может быть педагогический работник: воспитатель, педагог-психолог, социальный педагог, учитель, а также родитель (законный представитель несовершеннолетнего), как участник образовательного процесса.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6.2. 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6.3. Порядок избрания Уполномоченного.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6.3.1. Подготовка и проведение выборов Уполномоченного: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для организации и проведения выборов в Учреждении приказом заведующего создается избирательная комиссия;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выборов осуществляется открыто и гласно;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 специально отведенном месте помещается информация о кандидатах на должность Уполномоченного за 7-10 дней до общего собрания;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всем кандидатам на должность Уполномоченного предоставляются равные права на ведение предвыборной агитации;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предвыборная агитация может проводиться с использованием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запрещается некорректная агитация, оскорбляющая или унижающая честь и достоинство кандидата;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предвыборная агитация заканчивается за 2-3 дня до выборов.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6.3.2. Процедура выборов: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выборы проводятся один раз в четыре года в сентябре месяце;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 выборах участвуют работники Учреждения, родители (законные представители несовершеннолетних);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рассматривают кандидатуры на должность Уполномоченного на Педагогическом совете или на общем Родительском собрании (в случае выдвижения родителя (законного представителя) ребёнка;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выбрав кандидатуру, делегируют представителей (представителя) для участия в Совете учреждения с целью избрания Уполномоченного;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Совета Учреждения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Советом Учреждения;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избранным считается кандидат, набравший большее количество голосов;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итоги оформляются протоколом</w:t>
      </w:r>
      <w:proofErr w:type="gramStart"/>
      <w:r w:rsidR="00CD6695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6.4. Досрочное прекращение деятельности Уполномоченного допускается в случае: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прекращения действия трудового договора, заключенного с педагогическим работником Учреждения;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подачи личного заявления о сложении полномочий;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неисполнения (ненадлежащего исполнения) своих обязанностей;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-неспособности по состоянию здоровья или по иным причинам исполнять свои обязанности;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-вступления в законную силу обвинительного приговора суда в отношении Уполномоченного.</w:t>
      </w:r>
    </w:p>
    <w:p w:rsidR="00772859" w:rsidRDefault="00772859" w:rsidP="00772859">
      <w:pPr>
        <w:ind w:right="-5"/>
        <w:jc w:val="both"/>
        <w:rPr>
          <w:rFonts w:eastAsia="Calibri"/>
          <w:b/>
          <w:color w:val="000000"/>
          <w:sz w:val="24"/>
          <w:szCs w:val="24"/>
        </w:rPr>
      </w:pPr>
    </w:p>
    <w:p w:rsidR="00772859" w:rsidRDefault="00772859" w:rsidP="00772859">
      <w:pPr>
        <w:ind w:right="-5"/>
        <w:jc w:val="center"/>
        <w:rPr>
          <w:rStyle w:val="a3"/>
        </w:rPr>
      </w:pPr>
      <w:r>
        <w:rPr>
          <w:b/>
          <w:sz w:val="24"/>
        </w:rPr>
        <w:t xml:space="preserve">7. Делопроизводство </w:t>
      </w:r>
      <w:r>
        <w:rPr>
          <w:rStyle w:val="a3"/>
          <w:sz w:val="24"/>
          <w:szCs w:val="24"/>
        </w:rPr>
        <w:t xml:space="preserve">Уполномоченного по защите прав участников </w:t>
      </w:r>
    </w:p>
    <w:p w:rsidR="00772859" w:rsidRDefault="00772859" w:rsidP="00772859">
      <w:pPr>
        <w:ind w:right="-5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образовательного процесса.</w:t>
      </w:r>
    </w:p>
    <w:p w:rsidR="00772859" w:rsidRDefault="00772859" w:rsidP="00772859">
      <w:pPr>
        <w:ind w:right="-5"/>
        <w:jc w:val="center"/>
        <w:rPr>
          <w:rStyle w:val="a3"/>
          <w:b w:val="0"/>
          <w:sz w:val="24"/>
          <w:szCs w:val="24"/>
        </w:rPr>
      </w:pPr>
    </w:p>
    <w:p w:rsidR="00772859" w:rsidRDefault="00772859" w:rsidP="00772859">
      <w:pPr>
        <w:ind w:right="-5"/>
        <w:jc w:val="both"/>
      </w:pPr>
      <w:r>
        <w:rPr>
          <w:sz w:val="24"/>
          <w:szCs w:val="24"/>
        </w:rPr>
        <w:t xml:space="preserve">7.1.По результатам изучения и обобщения информации о нарушениях прав участников образовательного </w:t>
      </w:r>
      <w:proofErr w:type="gramStart"/>
      <w:r>
        <w:rPr>
          <w:sz w:val="24"/>
          <w:szCs w:val="24"/>
        </w:rPr>
        <w:t>процесса</w:t>
      </w:r>
      <w:proofErr w:type="gramEnd"/>
      <w:r>
        <w:rPr>
          <w:sz w:val="24"/>
          <w:szCs w:val="24"/>
        </w:rPr>
        <w:t xml:space="preserve"> Уполномоченный вправе представлять Совету Учреждения, Педагогическому совету и администрации Учреждения свои мнения, оценки и предложения, как общего характера, так и по конкретным вопросам, затрагивающим права и достоинства участников образовательного процесса. </w:t>
      </w:r>
    </w:p>
    <w:p w:rsidR="00772859" w:rsidRDefault="00772859" w:rsidP="00772859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систематических  нарушений прав участников образовательного процесса или унижения их достоинства Уполномоченный вправе выступить с устным докладом на заседании Совета учреждения.</w:t>
      </w:r>
    </w:p>
    <w:p w:rsidR="00772859" w:rsidRDefault="00772859" w:rsidP="00772859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По окончанию учебного года Уполномоченный представляет в Совет Учреждения и Педагогический совет доклад о своей деятельности. Доклад может содержать общие оценки, выводы и рекомендации, относящиеся к обеспечению прав и уважения достоинства участников образовательного процесса. Ежегодные доклады Уполномоченного  размещаются на информационном стенде Учреждения. </w:t>
      </w:r>
    </w:p>
    <w:p w:rsidR="00772859" w:rsidRDefault="00772859" w:rsidP="00772859">
      <w:pPr>
        <w:ind w:right="-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7.4. При необходимости Уполномоченный назначает двух  помощников  таким образом, чтобы были представлены все участники образовательного процесса. </w:t>
      </w:r>
      <w:r>
        <w:rPr>
          <w:color w:val="000000"/>
          <w:sz w:val="24"/>
          <w:szCs w:val="24"/>
        </w:rPr>
        <w:t>Помощники Уполномоченного работают на общественных началах.</w:t>
      </w:r>
    </w:p>
    <w:p w:rsidR="00772859" w:rsidRDefault="00772859" w:rsidP="00772859">
      <w:pPr>
        <w:ind w:right="-5"/>
      </w:pPr>
    </w:p>
    <w:p w:rsidR="00CD6695" w:rsidRDefault="00CD6695" w:rsidP="00772859">
      <w:pPr>
        <w:ind w:right="-5"/>
      </w:pPr>
    </w:p>
    <w:p w:rsidR="00CD6695" w:rsidRDefault="00CD6695" w:rsidP="00772859">
      <w:pPr>
        <w:ind w:right="-5"/>
      </w:pPr>
    </w:p>
    <w:p w:rsidR="00CD6695" w:rsidRDefault="00CD6695" w:rsidP="00772859">
      <w:pPr>
        <w:ind w:right="-5"/>
      </w:pPr>
      <w:r>
        <w:t>Принято на общем собрании Трудового коллектива</w:t>
      </w:r>
    </w:p>
    <w:p w:rsidR="00CD6695" w:rsidRDefault="0001535C" w:rsidP="00772859">
      <w:pPr>
        <w:ind w:right="-5"/>
      </w:pPr>
      <w:r>
        <w:t>Протокол № 4 от 28.11</w:t>
      </w:r>
      <w:r w:rsidR="00CD6695">
        <w:t>.2014 года</w:t>
      </w: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sectPr w:rsidR="00772859" w:rsidSect="0055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4E2"/>
    <w:multiLevelType w:val="hybridMultilevel"/>
    <w:tmpl w:val="AF1E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859"/>
    <w:rsid w:val="0001535C"/>
    <w:rsid w:val="0047095B"/>
    <w:rsid w:val="00554D58"/>
    <w:rsid w:val="00730A4E"/>
    <w:rsid w:val="00772859"/>
    <w:rsid w:val="007B1C05"/>
    <w:rsid w:val="00934C1D"/>
    <w:rsid w:val="00A06AA2"/>
    <w:rsid w:val="00CD6695"/>
    <w:rsid w:val="00F1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9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28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0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4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теремок</cp:lastModifiedBy>
  <cp:revision>5</cp:revision>
  <cp:lastPrinted>2014-12-05T09:51:00Z</cp:lastPrinted>
  <dcterms:created xsi:type="dcterms:W3CDTF">2014-01-10T07:11:00Z</dcterms:created>
  <dcterms:modified xsi:type="dcterms:W3CDTF">2015-11-11T12:52:00Z</dcterms:modified>
</cp:coreProperties>
</file>