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4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n-US" w:eastAsia="ru-RU"/>
        </w:rPr>
      </w:pPr>
      <w:proofErr w:type="spellStart"/>
      <w:r w:rsidRPr="005A0E79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eastAsia="ru-RU"/>
        </w:rPr>
        <w:t>Уполономоченный</w:t>
      </w:r>
      <w:proofErr w:type="spellEnd"/>
      <w:r w:rsidRPr="005A0E79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eastAsia="ru-RU"/>
        </w:rPr>
        <w:t xml:space="preserve"> по правам человека в Российской Федерации</w:t>
      </w:r>
    </w:p>
    <w:p w:rsidR="00E11ECB" w:rsidRPr="00E11ECB" w:rsidRDefault="00E11ECB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E11ECB">
        <w:rPr>
          <w:rFonts w:ascii="Verdana" w:hAnsi="Verdana" w:cs="Times New Roman"/>
          <w:color w:val="000000"/>
          <w:sz w:val="28"/>
          <w:szCs w:val="28"/>
          <w:u w:val="single"/>
        </w:rPr>
        <w:t>Москалькова</w:t>
      </w:r>
      <w:proofErr w:type="spellEnd"/>
      <w:r w:rsidRPr="00E11ECB">
        <w:rPr>
          <w:rFonts w:ascii="Verdana" w:hAnsi="Verdana" w:cs="Times New Roman"/>
          <w:color w:val="000000"/>
          <w:sz w:val="28"/>
          <w:szCs w:val="28"/>
          <w:u w:val="single"/>
        </w:rPr>
        <w:t xml:space="preserve"> Наталья Николаевна</w:t>
      </w:r>
    </w:p>
    <w:p w:rsidR="00D44CE4" w:rsidRPr="005A0E79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Уполномоченный при Президенте Российской Федерации по правам ребенка</w:t>
      </w:r>
    </w:p>
    <w:p w:rsidR="00E11ECB" w:rsidRPr="00E11ECB" w:rsidRDefault="00E11ECB" w:rsidP="00E11E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Кузнецова Анна Юрьевна</w:t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lang w:eastAsia="ru-RU"/>
        </w:rPr>
        <w:t> </w:t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Официальный сайт:</w:t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lang w:eastAsia="ru-RU"/>
        </w:rPr>
        <w:t> </w:t>
      </w:r>
      <w:hyperlink r:id="rId4" w:history="1">
        <w:r w:rsidR="00D44CE4" w:rsidRPr="005A0E79">
          <w:rPr>
            <w:rFonts w:ascii="Verdana" w:eastAsia="Times New Roman" w:hAnsi="Verdana" w:cs="Arial"/>
            <w:color w:val="000000" w:themeColor="text1"/>
            <w:sz w:val="28"/>
            <w:u w:val="single"/>
            <w:lang w:eastAsia="ru-RU"/>
          </w:rPr>
          <w:t>http://www.rfdeti.ru/</w:t>
        </w:r>
      </w:hyperlink>
      <w:r w:rsidR="00D44CE4" w:rsidRPr="005A0E7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 xml:space="preserve">Адрес: 125993, г. Москва, ГСП-3, </w:t>
      </w:r>
      <w:proofErr w:type="spellStart"/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Миусская</w:t>
      </w:r>
      <w:proofErr w:type="spellEnd"/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 xml:space="preserve"> пл., д.7 стр. 1</w:t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Телефон: +7 (499) 251</w:t>
      </w:r>
      <w:r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4140</w:t>
      </w:r>
      <w:r w:rsidR="00D44CE4" w:rsidRPr="005A0E79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br/>
        <w:t>Факс: +7 (495) 2217066</w:t>
      </w:r>
      <w:r w:rsidRPr="00E11ECB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 xml:space="preserve"> </w:t>
      </w:r>
    </w:p>
    <w:p w:rsidR="00E11ECB" w:rsidRPr="00E11ECB" w:rsidRDefault="00E11ECB" w:rsidP="00E11E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E-mail</w:t>
      </w:r>
      <w:r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:</w:t>
      </w:r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fdmin@rfdeti.ru</w:t>
      </w:r>
    </w:p>
    <w:p w:rsidR="00D44CE4" w:rsidRPr="005A0E79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 </w:t>
      </w:r>
    </w:p>
    <w:p w:rsidR="00D44CE4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t>Уполномоченный по правам ребёнка в Ярославской области</w:t>
      </w:r>
    </w:p>
    <w:p w:rsidR="00D44CE4" w:rsidRPr="005A0E79" w:rsidRDefault="00E11ECB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Крупин</w:t>
      </w:r>
      <w:proofErr w:type="spellEnd"/>
      <w:r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 xml:space="preserve"> Михаил Львович</w:t>
      </w:r>
    </w:p>
    <w:p w:rsidR="00D44CE4" w:rsidRPr="005A0E79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2"/>
        <w:gridCol w:w="99"/>
        <w:gridCol w:w="704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D44CE4" w:rsidTr="00DF3782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E11ECB" w:rsidP="00E11ECB">
            <w:pPr>
              <w:spacing w:line="225" w:lineRule="atLeast"/>
              <w:jc w:val="center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Lucida Sans Unicode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D44CE4"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(4852) 40-07-90, 40-15-02, 40-10-54</w:t>
            </w:r>
          </w:p>
        </w:tc>
      </w:tr>
      <w:tr w:rsidR="00D44CE4" w:rsidTr="00DF3782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Факс: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(4852) 72 62 98</w:t>
            </w:r>
          </w:p>
        </w:tc>
      </w:tr>
      <w:tr w:rsidR="00D44CE4" w:rsidTr="00DF3782">
        <w:trPr>
          <w:gridAfter w:val="5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Адрес: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52638D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150000, г. Ярославль, </w:t>
            </w:r>
            <w:proofErr w:type="gram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пл., д.3</w:t>
            </w:r>
            <w:r w:rsidR="0052638D" w:rsidRPr="0052638D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</w:t>
            </w:r>
            <w:r w:rsidR="0052638D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38D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52638D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. №135-а</w:t>
            </w:r>
          </w:p>
        </w:tc>
      </w:tr>
      <w:tr w:rsidR="00D44CE4" w:rsidTr="00DF3782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</w:p>
        </w:tc>
      </w:tr>
      <w:tr w:rsidR="00E11ECB" w:rsidTr="00DF37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52638D" w:rsidRDefault="0052638D" w:rsidP="0052638D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Verdana" w:hAnsi="Verdana" w:cs="Lucida Sans Unicode"/>
                <w:sz w:val="28"/>
                <w:szCs w:val="28"/>
                <w:lang w:val="en-US"/>
              </w:rPr>
              <w:t>yaroslavl</w:t>
            </w:r>
            <w:proofErr w:type="spellEnd"/>
            <w:r w:rsidRPr="0052638D">
              <w:rPr>
                <w:rFonts w:ascii="Verdana" w:hAnsi="Verdana" w:cs="Lucida Sans Unicode"/>
                <w:sz w:val="28"/>
                <w:szCs w:val="28"/>
              </w:rPr>
              <w:t>@</w:t>
            </w:r>
            <w:proofErr w:type="spellStart"/>
            <w:r>
              <w:rPr>
                <w:rFonts w:ascii="Verdana" w:hAnsi="Verdana" w:cs="Lucida Sans Unicode"/>
                <w:sz w:val="28"/>
                <w:szCs w:val="28"/>
                <w:lang w:val="en-US"/>
              </w:rPr>
              <w:t>rfdeti</w:t>
            </w:r>
            <w:proofErr w:type="spellEnd"/>
            <w:r w:rsidRPr="0052638D">
              <w:rPr>
                <w:rFonts w:ascii="Verdana" w:hAnsi="Verdana" w:cs="Lucida Sans Unicode"/>
                <w:sz w:val="28"/>
                <w:szCs w:val="28"/>
              </w:rPr>
              <w:t>.</w:t>
            </w:r>
            <w:proofErr w:type="spellStart"/>
            <w:r>
              <w:rPr>
                <w:rFonts w:ascii="Verdana" w:hAnsi="Verdana" w:cs="Lucida Sans Unicode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</w:tr>
      <w:tr w:rsidR="00E11ECB" w:rsidTr="00DF37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Web-сайт: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52638D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hyperlink r:id="rId5" w:history="1">
              <w:r w:rsidRPr="00E55A0F">
                <w:rPr>
                  <w:rStyle w:val="a3"/>
                  <w:rFonts w:ascii="Verdana" w:hAnsi="Verdana" w:cs="Lucida Sans Unicode"/>
                  <w:sz w:val="28"/>
                  <w:szCs w:val="28"/>
                </w:rPr>
                <w:t>http://www.yarregion.ru/depts/uppr/default.aspx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</w:tr>
      <w:tr w:rsidR="00D44CE4" w:rsidTr="00DF3782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</w:p>
        </w:tc>
      </w:tr>
      <w:tr w:rsidR="00E11ECB" w:rsidTr="00DF378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jc w:val="righ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Информация о приеме: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Pr="00D91B86" w:rsidRDefault="00D44CE4" w:rsidP="00DF3782">
            <w:pPr>
              <w:spacing w:line="225" w:lineRule="atLeast"/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</w:pP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Личный приём </w:t>
            </w:r>
            <w:proofErr w:type="gram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граждан</w:t>
            </w:r>
            <w:proofErr w:type="gram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 Уполномоченный по правам ребенка проводит первый и третий четверг каждого месяца (первый четверг с 10-00, третий четверг с 14 -00) по адресу: г. Ярославль, улица Революционная, дом 28. Запись на приём по телефону: (4852) 40-07-90, 40-15-02. При себе необходимо иметь паспорт и копии документов по теме обращения. Устные консультации по правовым вопросам защиты прав несовершеннолетних </w:t>
            </w:r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lastRenderedPageBreak/>
              <w:t>детей проводятся ежедневно юристом Уполномоченного по правам ребенка по телефону (4852) 40-15-02 (понедельник - пятница с 08.30 до 12.00 часов и с 13.00 до 17.30 часов) Контактные данные специалистов обеспечивающих деятельность Уполномоченного по правам ребенка в Ярославской области: 1. Помощник Уполномоченного по правам ребенка Кукушкина Людмила Алексеевна (4852) 40-10-54 - (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kushkina@region.adm.yar.ru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). 2. Консультант по обеспечению деятельности Уполномоченного по правам ребенка Петрова Наталья Николаевна (4852) 40-07-90 (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petrovann@region.adm.yar.ru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). 3. Консультант-юрист по обеспечению деятельности Уполномоченного по правам ребенка Скоробогатов Константин Сергеевич (4852) 40-15-02 (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skorobogatov@region.adm.yar.ru</w:t>
            </w:r>
            <w:proofErr w:type="spellEnd"/>
            <w:r w:rsidRPr="00D91B86">
              <w:rPr>
                <w:rFonts w:ascii="Verdana" w:hAnsi="Verdana" w:cs="Lucida Sans Unicode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44CE4" w:rsidRDefault="00D44CE4" w:rsidP="00DF3782">
            <w:pPr>
              <w:rPr>
                <w:sz w:val="20"/>
                <w:szCs w:val="20"/>
              </w:rPr>
            </w:pPr>
          </w:p>
        </w:tc>
      </w:tr>
    </w:tbl>
    <w:p w:rsidR="00D44CE4" w:rsidRPr="005A0E79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A0E79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  <w:lang w:eastAsia="ru-RU"/>
        </w:rPr>
        <w:lastRenderedPageBreak/>
        <w:t>Отдел по  делам несовершеннолетних и защите их прав управления по социальной и демографической политике Правительства Ярославской области</w:t>
      </w:r>
    </w:p>
    <w:p w:rsidR="00D44CE4" w:rsidRPr="00471BC4" w:rsidRDefault="00D44CE4" w:rsidP="00D44CE4">
      <w:pPr>
        <w:shd w:val="clear" w:color="auto" w:fill="FFFFFF"/>
        <w:spacing w:line="180" w:lineRule="atLeast"/>
        <w:textAlignment w:val="baseline"/>
        <w:rPr>
          <w:rFonts w:ascii="Verdana" w:hAnsi="Verdana" w:cs="Tahoma"/>
          <w:color w:val="000000"/>
          <w:sz w:val="28"/>
          <w:szCs w:val="28"/>
        </w:rPr>
      </w:pPr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 xml:space="preserve">150000, г. Ярославль, </w:t>
      </w:r>
      <w:proofErr w:type="gramStart"/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>Советская</w:t>
      </w:r>
      <w:proofErr w:type="gramEnd"/>
      <w:r w:rsidRPr="00471BC4">
        <w:rPr>
          <w:rFonts w:ascii="Verdana" w:hAnsi="Verdana" w:cs="Tahoma"/>
          <w:bCs/>
          <w:color w:val="000000"/>
          <w:sz w:val="28"/>
          <w:szCs w:val="28"/>
          <w:bdr w:val="none" w:sz="0" w:space="0" w:color="auto" w:frame="1"/>
        </w:rPr>
        <w:t xml:space="preserve"> пл., 3</w:t>
      </w:r>
      <w:r w:rsidRPr="00471BC4">
        <w:rPr>
          <w:rFonts w:ascii="Verdana" w:hAnsi="Verdana" w:cs="Tahoma"/>
          <w:color w:val="000000"/>
          <w:sz w:val="28"/>
          <w:szCs w:val="28"/>
        </w:rPr>
        <w:br/>
      </w:r>
    </w:p>
    <w:p w:rsidR="00D44CE4" w:rsidRPr="00471BC4" w:rsidRDefault="00D44CE4" w:rsidP="00D44CE4">
      <w:pPr>
        <w:pStyle w:val="a6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i/>
          <w:color w:val="000000"/>
          <w:sz w:val="28"/>
          <w:szCs w:val="28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Начальник отдела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>-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Кашина Ольга Леонидовна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, </w:t>
      </w:r>
      <w:r w:rsidRPr="00471BC4">
        <w:rPr>
          <w:rFonts w:ascii="Verdana" w:hAnsi="Verdana" w:cs="Tahoma"/>
          <w:color w:val="000000"/>
          <w:sz w:val="28"/>
          <w:szCs w:val="28"/>
        </w:rPr>
        <w:t>т/факс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 </w:t>
      </w:r>
      <w:r w:rsidRPr="00471BC4">
        <w:rPr>
          <w:rFonts w:ascii="Verdana" w:hAnsi="Verdana" w:cs="Tahoma"/>
          <w:color w:val="000000"/>
          <w:sz w:val="28"/>
          <w:szCs w:val="28"/>
        </w:rPr>
        <w:t>(4852) 40-17-55. E-mail: Kashina@region.adm.yar.ru</w:t>
      </w:r>
    </w:p>
    <w:p w:rsidR="00D44CE4" w:rsidRPr="00471BC4" w:rsidRDefault="00D44CE4" w:rsidP="00D44CE4">
      <w:pPr>
        <w:pStyle w:val="a6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Консультант</w:t>
      </w:r>
      <w:r w:rsidRPr="00471BC4">
        <w:rPr>
          <w:rStyle w:val="a5"/>
          <w:rFonts w:ascii="Verdana" w:hAnsi="Verdana" w:cs="Tahoma"/>
          <w:sz w:val="28"/>
          <w:szCs w:val="28"/>
          <w:bdr w:val="none" w:sz="0" w:space="0" w:color="auto" w:frame="1"/>
        </w:rPr>
        <w:t>,</w:t>
      </w:r>
      <w:r w:rsidRPr="00471BC4">
        <w:rPr>
          <w:rStyle w:val="apple-converted-space"/>
          <w:rFonts w:ascii="Verdana" w:hAnsi="Verdana" w:cs="Tahoma"/>
          <w:iCs/>
          <w:sz w:val="28"/>
          <w:szCs w:val="28"/>
          <w:bdr w:val="none" w:sz="0" w:space="0" w:color="auto" w:frame="1"/>
        </w:rPr>
        <w:t> </w:t>
      </w:r>
      <w:hyperlink r:id="rId6" w:history="1">
        <w:r w:rsidRPr="00471BC4">
          <w:rPr>
            <w:rStyle w:val="a3"/>
            <w:rFonts w:ascii="Verdana" w:hAnsi="Verdana" w:cs="Tahoma"/>
            <w:iCs/>
            <w:sz w:val="28"/>
            <w:szCs w:val="28"/>
            <w:bdr w:val="none" w:sz="0" w:space="0" w:color="auto" w:frame="1"/>
          </w:rPr>
          <w:t>ответственный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секретарь комиссии по делам</w:t>
      </w:r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471BC4">
          <w:rPr>
            <w:rStyle w:val="a3"/>
            <w:rFonts w:ascii="Verdana" w:hAnsi="Verdana" w:cs="Tahoma"/>
            <w:iCs/>
            <w:sz w:val="28"/>
            <w:szCs w:val="28"/>
            <w:bdr w:val="none" w:sz="0" w:space="0" w:color="auto" w:frame="1"/>
          </w:rPr>
          <w:t>несовершеннолетних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и защите их</w:t>
      </w:r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8" w:history="1">
        <w:r w:rsidRPr="00471BC4">
          <w:rPr>
            <w:rStyle w:val="a3"/>
            <w:rFonts w:ascii="Verdana" w:hAnsi="Verdana" w:cs="Tahoma"/>
            <w:iCs/>
            <w:sz w:val="28"/>
            <w:szCs w:val="28"/>
            <w:bdr w:val="none" w:sz="0" w:space="0" w:color="auto" w:frame="1"/>
          </w:rPr>
          <w:t>прав</w:t>
        </w:r>
      </w:hyperlink>
      <w:r w:rsidRPr="00471BC4">
        <w:rPr>
          <w:rStyle w:val="apple-converted-space"/>
          <w:rFonts w:ascii="Verdana" w:hAnsi="Verdana" w:cs="Tahom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при Правительстве области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>-</w:t>
      </w:r>
      <w:r w:rsidRPr="00471BC4">
        <w:rPr>
          <w:rStyle w:val="apple-converted-space"/>
          <w:rFonts w:ascii="Verdana" w:hAnsi="Verdana" w:cs="Tahoma"/>
          <w:i/>
          <w:color w:val="000000"/>
          <w:sz w:val="28"/>
          <w:szCs w:val="28"/>
        </w:rPr>
        <w:t> </w:t>
      </w:r>
      <w:r w:rsidRPr="00471BC4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Меньшикова Наталья Викторовна</w:t>
      </w:r>
      <w:r w:rsidRPr="00471BC4">
        <w:rPr>
          <w:rFonts w:ascii="Verdana" w:hAnsi="Verdana" w:cs="Tahoma"/>
          <w:i/>
          <w:color w:val="000000"/>
          <w:sz w:val="28"/>
          <w:szCs w:val="28"/>
        </w:rPr>
        <w:t xml:space="preserve">, </w:t>
      </w:r>
      <w:r w:rsidRPr="00471BC4">
        <w:rPr>
          <w:rFonts w:ascii="Verdana" w:hAnsi="Verdana" w:cs="Tahoma"/>
          <w:color w:val="000000"/>
          <w:sz w:val="28"/>
          <w:szCs w:val="28"/>
        </w:rPr>
        <w:t>40-13-99. E-mail: menshikova@region.adm.yar.ru</w:t>
      </w:r>
    </w:p>
    <w:p w:rsidR="00D44CE4" w:rsidRPr="00D91B86" w:rsidRDefault="00D44CE4" w:rsidP="00D44CE4">
      <w:pPr>
        <w:pStyle w:val="a6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  <w:lang w:val="en-US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Главный специалист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Fonts w:ascii="Verdana" w:hAnsi="Verdana" w:cs="Tahoma"/>
          <w:color w:val="000000"/>
          <w:sz w:val="28"/>
          <w:szCs w:val="28"/>
        </w:rPr>
        <w:t>-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Иванова Наталия Рудольфовна</w:t>
      </w:r>
      <w:r w:rsidRPr="00D91B86">
        <w:rPr>
          <w:rFonts w:ascii="Verdana" w:hAnsi="Verdana" w:cs="Tahoma"/>
          <w:color w:val="000000"/>
          <w:sz w:val="28"/>
          <w:szCs w:val="28"/>
        </w:rPr>
        <w:t xml:space="preserve">, 40-15-49. </w:t>
      </w:r>
      <w:r w:rsidRPr="00D91B86">
        <w:rPr>
          <w:rFonts w:ascii="Verdana" w:hAnsi="Verdana" w:cs="Tahoma"/>
          <w:color w:val="000000"/>
          <w:sz w:val="28"/>
          <w:szCs w:val="28"/>
          <w:lang w:val="en-US"/>
        </w:rPr>
        <w:t>E-mail: IvanovaNR@region.adm.yar.ru</w:t>
      </w:r>
    </w:p>
    <w:p w:rsidR="00D44CE4" w:rsidRPr="00D91B86" w:rsidRDefault="00D44CE4" w:rsidP="00D44CE4">
      <w:pPr>
        <w:pStyle w:val="a6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="Verdana" w:hAnsi="Verdana" w:cs="Tahoma"/>
          <w:color w:val="000000"/>
          <w:sz w:val="28"/>
          <w:szCs w:val="28"/>
          <w:lang w:val="en-US"/>
        </w:rPr>
      </w:pPr>
      <w:r w:rsidRPr="00471BC4">
        <w:rPr>
          <w:rStyle w:val="a5"/>
          <w:rFonts w:ascii="Verdana" w:hAnsi="Verdana" w:cs="Tahoma"/>
          <w:i w:val="0"/>
          <w:color w:val="000000"/>
          <w:sz w:val="28"/>
          <w:szCs w:val="28"/>
          <w:bdr w:val="none" w:sz="0" w:space="0" w:color="auto" w:frame="1"/>
        </w:rPr>
        <w:t>Главный специалист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r w:rsidRPr="00D91B86">
        <w:rPr>
          <w:rFonts w:ascii="Verdana" w:hAnsi="Verdana" w:cs="Tahoma"/>
          <w:color w:val="000000"/>
          <w:sz w:val="28"/>
          <w:szCs w:val="28"/>
        </w:rPr>
        <w:t>-</w:t>
      </w:r>
      <w:r w:rsidRPr="00D91B86">
        <w:rPr>
          <w:rStyle w:val="apple-converted-space"/>
          <w:rFonts w:ascii="Verdana" w:hAnsi="Verdana" w:cs="Tahoma"/>
          <w:color w:val="000000"/>
          <w:sz w:val="28"/>
          <w:szCs w:val="28"/>
        </w:rPr>
        <w:t> </w:t>
      </w:r>
      <w:proofErr w:type="spellStart"/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Шишакова</w:t>
      </w:r>
      <w:proofErr w:type="spellEnd"/>
      <w:r w:rsidRPr="00D91B86">
        <w:rPr>
          <w:rStyle w:val="a4"/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Ирина Евгеньевна</w:t>
      </w:r>
      <w:r w:rsidRPr="00D91B86">
        <w:rPr>
          <w:rFonts w:ascii="Verdana" w:hAnsi="Verdana" w:cs="Tahoma"/>
          <w:color w:val="000000"/>
          <w:sz w:val="28"/>
          <w:szCs w:val="28"/>
        </w:rPr>
        <w:t xml:space="preserve">, 40-15-43. </w:t>
      </w:r>
      <w:r w:rsidRPr="00D91B86">
        <w:rPr>
          <w:rFonts w:ascii="Verdana" w:hAnsi="Verdana" w:cs="Tahoma"/>
          <w:color w:val="000000"/>
          <w:sz w:val="28"/>
          <w:szCs w:val="28"/>
          <w:lang w:val="en-US"/>
        </w:rPr>
        <w:t>E-mail: shishakova@region.adm.yar.ru</w:t>
      </w:r>
    </w:p>
    <w:p w:rsidR="00D44CE4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D91B86"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 </w:t>
      </w:r>
    </w:p>
    <w:p w:rsid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</w:pPr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lastRenderedPageBreak/>
        <w:t xml:space="preserve">Уполномоченный по правам ребенка в </w:t>
      </w:r>
      <w:proofErr w:type="spellStart"/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t>Переславском</w:t>
      </w:r>
      <w:proofErr w:type="spellEnd"/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t xml:space="preserve"> муниципальном районе по Ярославской области</w:t>
      </w:r>
    </w:p>
    <w:p w:rsidR="0052638D" w:rsidRP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</w:pPr>
      <w:r w:rsidRPr="0052638D">
        <w:rPr>
          <w:rFonts w:ascii="Verdana" w:eastAsia="Times New Roman" w:hAnsi="Verdana" w:cs="Arial"/>
          <w:color w:val="000000" w:themeColor="text1"/>
          <w:sz w:val="28"/>
          <w:szCs w:val="28"/>
          <w:u w:val="single"/>
          <w:lang w:eastAsia="ru-RU"/>
        </w:rPr>
        <w:t>Башмакова Татьяна Валентиновна</w:t>
      </w:r>
    </w:p>
    <w:p w:rsid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 w:rsidRPr="0052638D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Телефон: 8-905-137-68-74</w:t>
      </w:r>
    </w:p>
    <w:p w:rsid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</w:pPr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t xml:space="preserve">Уполномоченный по защите прав участников образовательного процесса МДОУ Купанского </w:t>
      </w:r>
      <w:proofErr w:type="spellStart"/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t>д</w:t>
      </w:r>
      <w:proofErr w:type="spellEnd"/>
      <w:r w:rsidRPr="0052638D">
        <w:rPr>
          <w:rFonts w:ascii="Verdana" w:eastAsia="Times New Roman" w:hAnsi="Verdana" w:cs="Arial"/>
          <w:b/>
          <w:color w:val="000000" w:themeColor="text1"/>
          <w:sz w:val="32"/>
          <w:szCs w:val="32"/>
          <w:lang w:eastAsia="ru-RU"/>
        </w:rPr>
        <w:t>/с «Теремок»</w:t>
      </w:r>
    </w:p>
    <w:p w:rsid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Ефремова Марина Георгиевна – педагог-психолог</w:t>
      </w:r>
    </w:p>
    <w:p w:rsidR="0052638D" w:rsidRP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Телефон:  8 (48535) 4-91-27</w:t>
      </w:r>
    </w:p>
    <w:p w:rsidR="0052638D" w:rsidRPr="0052638D" w:rsidRDefault="0052638D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E</w:t>
      </w:r>
      <w:r w:rsidRPr="0052638D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:</w:t>
      </w:r>
      <w:proofErr w:type="spellStart"/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efromana</w:t>
      </w:r>
      <w:proofErr w:type="spellEnd"/>
      <w:r w:rsidRPr="0052638D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Pr="0052638D">
        <w:rPr>
          <w:rFonts w:ascii="Verdana" w:eastAsia="Times New Roman" w:hAnsi="Verdana" w:cs="Arial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D44CE4" w:rsidRPr="0052638D" w:rsidRDefault="00D44CE4" w:rsidP="00D44CE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44CE4">
        <w:rPr>
          <w:rFonts w:ascii="Verdana" w:eastAsia="Times New Roman" w:hAnsi="Verdana" w:cs="Arial"/>
          <w:color w:val="000000" w:themeColor="text1"/>
          <w:sz w:val="28"/>
          <w:szCs w:val="28"/>
          <w:lang w:val="en-US" w:eastAsia="ru-RU"/>
        </w:rPr>
        <w:t> </w:t>
      </w:r>
    </w:p>
    <w:sectPr w:rsidR="00D44CE4" w:rsidRPr="0052638D" w:rsidSect="00EE0D98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E4"/>
    <w:rsid w:val="000E04CC"/>
    <w:rsid w:val="00233C2F"/>
    <w:rsid w:val="002A1442"/>
    <w:rsid w:val="0052638D"/>
    <w:rsid w:val="006C5081"/>
    <w:rsid w:val="008C0B54"/>
    <w:rsid w:val="00D44CE4"/>
    <w:rsid w:val="00E11ECB"/>
    <w:rsid w:val="00E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CE4"/>
  </w:style>
  <w:style w:type="character" w:styleId="a3">
    <w:name w:val="Hyperlink"/>
    <w:basedOn w:val="a0"/>
    <w:uiPriority w:val="99"/>
    <w:unhideWhenUsed/>
    <w:rsid w:val="00D44CE4"/>
    <w:rPr>
      <w:color w:val="0000FF"/>
      <w:u w:val="single"/>
    </w:rPr>
  </w:style>
  <w:style w:type="character" w:styleId="a4">
    <w:name w:val="Strong"/>
    <w:basedOn w:val="a0"/>
    <w:uiPriority w:val="22"/>
    <w:qFormat/>
    <w:rsid w:val="00D44CE4"/>
    <w:rPr>
      <w:b/>
      <w:bCs/>
    </w:rPr>
  </w:style>
  <w:style w:type="character" w:styleId="a5">
    <w:name w:val="Emphasis"/>
    <w:basedOn w:val="a0"/>
    <w:uiPriority w:val="20"/>
    <w:qFormat/>
    <w:rsid w:val="00D44CE4"/>
    <w:rPr>
      <w:i/>
      <w:iCs/>
    </w:rPr>
  </w:style>
  <w:style w:type="paragraph" w:styleId="a6">
    <w:name w:val="Normal (Web)"/>
    <w:basedOn w:val="a"/>
    <w:uiPriority w:val="99"/>
    <w:semiHidden/>
    <w:unhideWhenUsed/>
    <w:rsid w:val="00D4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rostok.edu.yar.ru/glossary.html?word=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rostok.edu.yar.ru/glossary.html?word=57" TargetMode="External"/><Relationship Id="rId5" Type="http://schemas.openxmlformats.org/officeDocument/2006/relationships/hyperlink" Target="http://www.yarregion.ru/depts/uppr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fdet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2017-04-26T09:03:00Z</dcterms:created>
  <dcterms:modified xsi:type="dcterms:W3CDTF">2017-04-26T09:03:00Z</dcterms:modified>
</cp:coreProperties>
</file>